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1999E" w14:textId="77777777" w:rsidR="00101773" w:rsidRPr="003500D6" w:rsidRDefault="00101773" w:rsidP="0010177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0" w:name="_GoBack"/>
      <w:bookmarkEnd w:id="0"/>
      <w:r w:rsidRPr="003500D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СООБЩЕНИЕ </w:t>
      </w:r>
    </w:p>
    <w:p w14:paraId="31CF3C3C" w14:textId="77777777" w:rsidR="00101773" w:rsidRPr="003500D6" w:rsidRDefault="00101773" w:rsidP="0010177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b/>
          <w:sz w:val="28"/>
          <w:szCs w:val="28"/>
          <w:lang w:eastAsia="ru-RU"/>
        </w:rPr>
        <w:t>о проведении общего собрания собственников помещений в многоквартирном доме, расположенном по адресу:</w:t>
      </w:r>
    </w:p>
    <w:p w14:paraId="76468A9B" w14:textId="77777777" w:rsidR="00101773" w:rsidRPr="003500D6" w:rsidRDefault="00101773" w:rsidP="00101773">
      <w:pPr>
        <w:pStyle w:val="a4"/>
        <w:jc w:val="center"/>
        <w:rPr>
          <w:b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Московская область, г Одинцово, г Голицыно, б-р Генерала Ремезова, д. 8</w:t>
      </w:r>
    </w:p>
    <w:p w14:paraId="0B406116" w14:textId="77777777" w:rsidR="00101773" w:rsidRPr="00655A55" w:rsidRDefault="00101773" w:rsidP="00101773">
      <w:pPr>
        <w:pStyle w:val="a4"/>
        <w:jc w:val="center"/>
        <w:rPr>
          <w:sz w:val="20"/>
          <w:szCs w:val="20"/>
          <w:lang w:eastAsia="ru-RU"/>
        </w:rPr>
      </w:pPr>
    </w:p>
    <w:p w14:paraId="3FD93760" w14:textId="77777777" w:rsidR="00101773" w:rsidRPr="003500D6" w:rsidRDefault="00101773" w:rsidP="00101773">
      <w:pPr>
        <w:pStyle w:val="a4"/>
        <w:rPr>
          <w:i/>
          <w:sz w:val="20"/>
          <w:szCs w:val="20"/>
          <w:lang w:eastAsia="ru-RU"/>
        </w:rPr>
      </w:pPr>
    </w:p>
    <w:p w14:paraId="0B2E2210" w14:textId="77777777" w:rsidR="00101773" w:rsidRPr="003500D6" w:rsidRDefault="00101773" w:rsidP="0010177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b/>
          <w:sz w:val="28"/>
          <w:szCs w:val="28"/>
          <w:lang w:eastAsia="ru-RU"/>
        </w:rPr>
        <w:t>УВАЖАЕМЫЙ СОБСТВЕННИК!</w:t>
      </w:r>
    </w:p>
    <w:p w14:paraId="03DD7E88" w14:textId="5F06FBB0" w:rsidR="00101773" w:rsidRDefault="00101773" w:rsidP="00101773">
      <w:pPr>
        <w:pStyle w:val="a4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 xml:space="preserve">Сообщаем Вам о проведении </w:t>
      </w:r>
      <w:r w:rsidR="000116A8">
        <w:rPr>
          <w:rFonts w:ascii="Arial" w:eastAsia="Times New Roman" w:hAnsi="Arial" w:cs="Arial"/>
          <w:noProof/>
          <w:sz w:val="28"/>
          <w:szCs w:val="28"/>
          <w:lang w:eastAsia="ru-RU"/>
        </w:rPr>
        <w:t>внеочередного</w:t>
      </w:r>
      <w:r w:rsidRPr="003500D6">
        <w:rPr>
          <w:rFonts w:ascii="Arial" w:eastAsia="Times New Roman" w:hAnsi="Arial" w:cs="Arial"/>
          <w:noProof/>
          <w:sz w:val="28"/>
          <w:szCs w:val="28"/>
          <w:lang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 xml:space="preserve">общего собрания собственников помещений в многоквартирном доме, расположенном по адресу: </w:t>
      </w:r>
      <w:r>
        <w:rPr>
          <w:rFonts w:ascii="Arial" w:eastAsia="Times New Roman" w:hAnsi="Arial" w:cs="Arial"/>
          <w:noProof/>
          <w:sz w:val="28"/>
          <w:szCs w:val="28"/>
          <w:lang w:eastAsia="ru-RU"/>
        </w:rPr>
        <w:t>Московская область, г Одинцово, г Голицыно, б-р Генерала Ремезова, д. 8.</w:t>
      </w:r>
    </w:p>
    <w:p w14:paraId="634BDC27" w14:textId="77777777" w:rsidR="00101773" w:rsidRPr="003500D6" w:rsidRDefault="00101773" w:rsidP="00101773">
      <w:pPr>
        <w:pStyle w:val="a4"/>
        <w:ind w:firstLine="708"/>
        <w:jc w:val="both"/>
        <w:rPr>
          <w:i/>
          <w:sz w:val="20"/>
          <w:szCs w:val="20"/>
          <w:lang w:eastAsia="ru-RU"/>
        </w:rPr>
      </w:pPr>
    </w:p>
    <w:p w14:paraId="7049BF92" w14:textId="24089ECF" w:rsidR="00101773" w:rsidRPr="005A304C" w:rsidRDefault="00101773" w:rsidP="00101773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>Форма</w:t>
      </w:r>
      <w:r w:rsidRPr="005A304C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проведения</w:t>
      </w:r>
      <w:r w:rsidRPr="005A304C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собрания</w:t>
      </w:r>
      <w:r w:rsidRPr="005A304C">
        <w:rPr>
          <w:rFonts w:ascii="Arial" w:eastAsia="Times New Roman" w:hAnsi="Arial" w:cs="Arial"/>
          <w:sz w:val="28"/>
          <w:szCs w:val="28"/>
          <w:lang w:val="en-US" w:eastAsia="ru-RU"/>
        </w:rPr>
        <w:t xml:space="preserve">: </w:t>
      </w:r>
      <w:r w:rsidRPr="005A304C">
        <w:rPr>
          <w:rFonts w:ascii="Arial" w:eastAsia="Times New Roman" w:hAnsi="Arial" w:cs="Arial"/>
          <w:noProof/>
          <w:sz w:val="28"/>
          <w:szCs w:val="28"/>
          <w:lang w:val="en-US" w:eastAsia="ru-RU"/>
        </w:rPr>
        <w:t>Заочное голосование (с использованием системы) с использованием системы ЕИАС ЖКХ</w:t>
      </w:r>
    </w:p>
    <w:p w14:paraId="58474A76" w14:textId="3CF4874F" w:rsidR="00101773" w:rsidRDefault="00101773" w:rsidP="00101773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i/>
          <w:color w:val="FF0000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Прием решений собственников по вопросам повестки дня производится п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утем голосования в личном кабинете гражданина ЕИАС ЖКХ МО (</w:t>
      </w:r>
      <w:hyperlink r:id="rId5" w:history="1">
        <w:r w:rsidRPr="00736FD1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https://dom.mosreg.ru</w:t>
        </w:r>
      </w:hyperlink>
      <w:r w:rsidRPr="003500D6">
        <w:rPr>
          <w:rFonts w:ascii="Arial" w:eastAsia="Times New Roman" w:hAnsi="Arial" w:cs="Arial"/>
          <w:sz w:val="28"/>
          <w:szCs w:val="28"/>
          <w:lang w:eastAsia="ru-RU"/>
        </w:rPr>
        <w:t>)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или путем личной явки к администратору общего собрания.</w:t>
      </w:r>
    </w:p>
    <w:p w14:paraId="4200659C" w14:textId="77777777" w:rsidR="00101773" w:rsidRPr="002E17E1" w:rsidRDefault="00101773" w:rsidP="00101773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hAnsi="Arial" w:cs="Arial"/>
          <w:sz w:val="28"/>
          <w:szCs w:val="28"/>
          <w:shd w:val="clear" w:color="auto" w:fill="FFFFFF"/>
        </w:rPr>
      </w:pPr>
      <w:r w:rsidRPr="002E17E1">
        <w:rPr>
          <w:rFonts w:ascii="Arial" w:hAnsi="Arial" w:cs="Arial"/>
          <w:sz w:val="28"/>
          <w:szCs w:val="28"/>
          <w:shd w:val="clear" w:color="auto" w:fill="FFFFFF"/>
        </w:rPr>
        <w:t xml:space="preserve">Порядок приема администратором общего собрания оформленных в письменной форме решений собственников помещений в многоквартирном доме по вопросам, поставленным на голосование: </w:t>
      </w:r>
    </w:p>
    <w:p w14:paraId="2446FC39" w14:textId="2CDDFA92" w:rsidR="00101773" w:rsidRPr="00FE34E9" w:rsidRDefault="00101773" w:rsidP="00101773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 w:eastAsia="ru-RU"/>
        </w:rPr>
      </w:pPr>
      <w:bookmarkStart w:id="1" w:name="_Hlk4065002"/>
      <w:r w:rsidRPr="00FE34E9">
        <w:rPr>
          <w:rFonts w:ascii="Arial" w:eastAsia="Times New Roman" w:hAnsi="Arial" w:cs="Arial"/>
          <w:noProof/>
          <w:sz w:val="28"/>
          <w:szCs w:val="28"/>
          <w:lang w:val="en-US" w:eastAsia="ru-RU"/>
        </w:rPr>
        <w:t>Через онлайн голосование на портале ЕИАС ЖКХ или передать заполненный бланк решения по поставленным на голосовании вопросам по адресу офиса управляющей организации :МО., г. Голицыно, Заводской проспект, дом 12,офис 2 или путём сброса в почтовый ящик УК ООО «ГУК» в подъезде дома, расположенный в холле первого этажа.</w:t>
      </w:r>
      <w:bookmarkStart w:id="2" w:name="_Hlk4065487"/>
      <w:bookmarkEnd w:id="1"/>
      <w:bookmarkEnd w:id="2"/>
    </w:p>
    <w:p w14:paraId="5246D56C" w14:textId="2E62D6C8" w:rsidR="00101773" w:rsidRDefault="00101773" w:rsidP="00101773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664291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Дата и время начала и окончания проведения голосования с использованием системы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ЕИАС ЖКХ МО </w:t>
      </w:r>
      <w:r w:rsidRPr="00664291">
        <w:rPr>
          <w:rFonts w:ascii="Arial" w:hAnsi="Arial" w:cs="Arial"/>
          <w:color w:val="333333"/>
          <w:sz w:val="28"/>
          <w:szCs w:val="28"/>
          <w:shd w:val="clear" w:color="auto" w:fill="FFFFFF"/>
        </w:rPr>
        <w:t>по вопросам, поставленным на голосование</w:t>
      </w:r>
      <w:r w:rsidRPr="00664291">
        <w:rPr>
          <w:rFonts w:ascii="Arial" w:eastAsia="Times New Roman" w:hAnsi="Arial" w:cs="Arial"/>
          <w:sz w:val="28"/>
          <w:szCs w:val="28"/>
          <w:lang w:eastAsia="ru-RU"/>
        </w:rPr>
        <w:t>:</w:t>
      </w:r>
    </w:p>
    <w:p w14:paraId="02766B5A" w14:textId="7C0B4B61" w:rsidR="00101773" w:rsidRPr="00751041" w:rsidRDefault="00D22491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с</w:t>
      </w:r>
      <w:r w:rsidRPr="00D22491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FA03FD">
        <w:rPr>
          <w:rFonts w:ascii="Arial" w:eastAsia="Times New Roman" w:hAnsi="Arial" w:cs="Arial"/>
          <w:noProof/>
          <w:sz w:val="28"/>
          <w:szCs w:val="28"/>
          <w:lang w:val="en-US" w:eastAsia="ru-RU"/>
        </w:rPr>
        <w:t>10.06.2022 09:00:00</w:t>
      </w:r>
      <w:r w:rsidRPr="00D22491">
        <w:rPr>
          <w:lang w:val="en-US"/>
        </w:rPr>
        <w:t xml:space="preserve"> </w:t>
      </w:r>
      <w:r w:rsidR="00101773" w:rsidRPr="003500D6">
        <w:rPr>
          <w:rFonts w:ascii="Arial" w:eastAsia="Times New Roman" w:hAnsi="Arial" w:cs="Arial"/>
          <w:sz w:val="28"/>
          <w:szCs w:val="28"/>
          <w:lang w:eastAsia="ru-RU"/>
        </w:rPr>
        <w:t>по</w:t>
      </w:r>
      <w:r w:rsidRPr="00D22491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FA03FD">
        <w:rPr>
          <w:rFonts w:ascii="Arial" w:eastAsia="Times New Roman" w:hAnsi="Arial" w:cs="Arial"/>
          <w:noProof/>
          <w:sz w:val="28"/>
          <w:szCs w:val="28"/>
          <w:lang w:val="en-US" w:eastAsia="ru-RU"/>
        </w:rPr>
        <w:t>30.06.2022 18:00:00</w:t>
      </w:r>
    </w:p>
    <w:p w14:paraId="14010A61" w14:textId="77777777" w:rsidR="00101773" w:rsidRDefault="00101773" w:rsidP="0010177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 xml:space="preserve">Повестка дня </w:t>
      </w:r>
      <w:r>
        <w:rPr>
          <w:rFonts w:ascii="Arial" w:eastAsia="Times New Roman" w:hAnsi="Arial" w:cs="Arial"/>
          <w:sz w:val="28"/>
          <w:szCs w:val="28"/>
          <w:lang w:eastAsia="ru-RU"/>
        </w:rPr>
        <w:t>о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бщего собрания:</w:t>
      </w:r>
    </w:p>
    <w:p w14:paraId="06F7E4F0" w14:textId="77777777" w:rsidR="00101773" w:rsidRPr="00FC51E4" w:rsidRDefault="00101773" w:rsidP="00101773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noProof/>
          <w:sz w:val="28"/>
          <w:szCs w:val="28"/>
          <w:lang w:eastAsia="ru-RU"/>
        </w:rPr>
      </w:pP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t>1. Вопрос: Продолжительность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системы.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Предложено: Продолжительность голосования по вопросам повестки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lastRenderedPageBreak/>
        <w:t xml:space="preserve">дня общего собрания собственников помещений в многоквартирном доме в форме заочного голосования с использованием системы составляет 21 день.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Инициатор: ООО "Голицынская Управляющая Компания"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2. Вопрос: Порядок приема администратором общего собрания решений собственников помещений в многоквартирном доме по вопросам, поставленным на голосование.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Предложено: -путём передачи инициатору проведения собрания в офис ООО «ГУК» (ежедневно с 09 ч.-00 мин. до 18 ч.-00 мин.)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-путём сброса в почтовый ящик УК ООО «ГУК» в подъезде дома, расположенный в холле первого этажа.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-на портале ЕИАС ЖКХ МО (круглосуточно).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Инициатор: ООО "Голицынская Управляющая Компания"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3. Вопрос: Порядок приема администратором общего собрания сообщений о проведении общих собраний собственников помещений в многоквартирном доме.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Предложено: Путём передачи инициатору проведения собрания в офис ООО «ГУК» (ежедневно с 09 ч.-00 мин. до 18 ч.-00 мин.).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Инициатор: ООО "Голицынская Управляющая Компания"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4. Вопрос: Использование иной информационной системы при проведении общего собрания собственников помещений в многоквартирном доме  в форме заочного голосования.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Предложено: Использовать ЕИАС ЖКХ.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Инициатор: ООО "Голицынская Управляющая Компания"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5. Вопрос: Определение лиц,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(администратора общего собрания собственников) с указанием СНИЛС и (или) ОГРН.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Предложено: ООО "Голицынская Управляющая Компания", ОГРН: 1115032002304.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lastRenderedPageBreak/>
        <w:t>Инициатор: ООО "Голицынская Управляющая Компания"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6. Вопрос: Заключение собственниками помещений в МКД, действующими от своего имени, договора, содержащего положения о предоставлении коммунальных услуг, договора на оказание услуг по обращению с ТКО.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Предложено: Заключение с 01 июля 2022 г. собственниками помещений многоквартирного дома от своего имени договора на оказание услуг по обращению с ТКО с ресурсоснабжающей организацией - региональным оператором по обращению с твердыми коммунальными отходами в соответствии с п. 4.4. ч.2 ст. 44 ЖК РФ, согласно Постановлению Правительства РФ от 06.05.2011 N 354 (ред. от 28.04.2022).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(для сведения: для заключения с ресурсоснабжающей организацией договора на оказание услуг по обращению с ТКО личное обращение граждан не предусмотрено, т.к. договор является публичным, данная процедура не предусматривает личного участия потребителей услуги).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Инициатор: ООО "Голицынская Управляющая Компания"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7. Вопрос: Другие вопросы, отнесенные к компетенции общего собрания собственников помещений в многоквартирном доме.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Предложено: Принятие решения о функционировании мусоропровода в МКД.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Оставить мусоропровод в МКД в закрытом состоянии.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Инициатор: ООО "Голицынская Управляющая Компания"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8. Вопрос: Другие вопросы, отнесенные к компетенции общего собрания собственников помещений в многоквартирном доме.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Предложено: Заключение договоров управляющей организации - ООО «ГУК» с платёжным агентом, в том числе с ООО «МосОблЕИРЦ» производится только с учётом принятия собственниками помещений в МКД соответствующего решения.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Инициатор: ООО "Голицынская Управляющая Компания"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9. Вопрос: Другие вопросы, отнесенные к компетенции общего собрания собственников помещений в многоквартирном доме.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Предложено: Утверждение тарифа на содержание и ремонт жилого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lastRenderedPageBreak/>
        <w:t>помещения с 01.07.2022 в размере 40 руб.46 коп. за 1 кв. метр.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Составляющая тарифа (в руб.):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- текущий ремонт общего имущества МКД -  10,00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- содержание общего имущества -  1,48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- работы по управлению МКД -  7,75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- диспетчерская служба - 2,90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- услуги МФЦ -  0,32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- уборка и содержание придомовой территории -  7,02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- уборка лестничных клеток -  5,20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- обслуживание мусоропровода -  0,00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- обслуживание лифтового оборудования - 5,79.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Инициатор: ООО "Голицынская Управляющая Компания"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10. Вопрос: Другие вопросы, отнесенные к компетенции общего собрания собственников помещений в многоквартирном доме.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Предложено: Утверждение порядка уведомления собственников помещений о принятых общим собранием решениях, а также о предстоящих собраниях собственников помещений в многоквартирном доме.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Утвердить следующий порядок уведомления собственников помещений в МКД о принятых общим собранием решений, а также о предстоящих общих собраниях собственников помещений МКД: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- размещать решения, принятые на общем собрании собственников путём вывешивания на имеющихся информационных досках в подъездах многоквартирного дома;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- уведомлять о проведении общих собраний собственников помещений МКД путём вывешивания данных сообщений в холлах первых этажей, а также на информационных досках за 10 (Десять) дней до даты проведения собрания.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Инициатор: ООО "Голицынская Управляющая Компания"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11. Вопрос: Другие вопросы, отнесенные к компетенции общего собрания собственников помещений в многоквартирном доме.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Предложено: Определение места хранения копий протокола, решений собственников и других документов общих собраний собственников помещений в многоквартирном доме.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Определить местом хранения копий протоколов, копий решений собственников помещений в МКД и других документов собраний ОСС в офисе управляющей организации - ООО «ГУК», а также у председателя совета МКД.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lastRenderedPageBreak/>
        <w:br/>
        <w:t>Инициатор: ООО "Голицынская Управляющая Компания"</w:t>
      </w:r>
    </w:p>
    <w:p w14:paraId="6F16906B" w14:textId="77777777" w:rsidR="00101773" w:rsidRPr="003500D6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 xml:space="preserve">Ознакомиться с материалами и документами по вопросам повестки дня общего собрания можно по адресу: </w:t>
      </w:r>
    </w:p>
    <w:p w14:paraId="4FAF52C7" w14:textId="77777777" w:rsidR="00101773" w:rsidRPr="00542CCF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542CCF">
        <w:rPr>
          <w:rFonts w:ascii="Arial" w:eastAsia="Times New Roman" w:hAnsi="Arial" w:cs="Arial"/>
          <w:noProof/>
          <w:sz w:val="28"/>
          <w:szCs w:val="28"/>
          <w:lang w:val="en-US" w:eastAsia="ru-RU"/>
        </w:rPr>
        <w:t>МО., г. Голицыно, Заводской проспект, дом 12,офис 2</w:t>
      </w:r>
    </w:p>
    <w:p w14:paraId="14078A84" w14:textId="77777777" w:rsidR="00101773" w:rsidRPr="00542CCF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Порядок</w:t>
      </w:r>
      <w:r w:rsidR="00A149D1" w:rsidRPr="00D22491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RU"/>
        </w:rPr>
        <w:t>ознакомления</w:t>
      </w:r>
      <w:r w:rsidR="00A149D1" w:rsidRPr="00D22491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RU"/>
        </w:rPr>
        <w:t>с</w:t>
      </w:r>
      <w:r w:rsidR="00A149D1" w:rsidRPr="00D22491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RU"/>
        </w:rPr>
        <w:t>информацией</w:t>
      </w:r>
      <w:r w:rsidRPr="00E17394">
        <w:rPr>
          <w:rFonts w:ascii="Arial" w:eastAsia="Times New Roman" w:hAnsi="Arial" w:cs="Arial"/>
          <w:sz w:val="28"/>
          <w:szCs w:val="28"/>
          <w:lang w:val="en-US" w:eastAsia="ru-RU"/>
        </w:rPr>
        <w:t>:</w:t>
      </w:r>
    </w:p>
    <w:p w14:paraId="0059A4DA" w14:textId="77777777" w:rsidR="00101773" w:rsidRPr="00245FCB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cs="Arial"/>
          <w:i/>
          <w:color w:val="FF0000"/>
          <w:sz w:val="20"/>
          <w:szCs w:val="20"/>
          <w:lang w:val="en-US" w:eastAsia="ru-RU"/>
        </w:rPr>
      </w:pPr>
      <w:r w:rsidRPr="00245FCB">
        <w:rPr>
          <w:rFonts w:ascii="Arial" w:hAnsi="Arial" w:cs="Arial"/>
          <w:noProof/>
          <w:color w:val="000000"/>
          <w:sz w:val="28"/>
          <w:szCs w:val="28"/>
          <w:shd w:val="clear" w:color="auto" w:fill="FFFFFF"/>
          <w:lang w:val="en-US"/>
        </w:rPr>
        <w:t>С информацией и материалами, необходимыми для принятия решения по вопросам повестки дня, вы можете ознакомиться в управляющей организации ООО «Голицынская Управляющая Компания» по адресу: МО., г. Голицыно, Заводской проспект, дом 12,офис 2 (контактный телефон 8-495-274-41-45).</w:t>
      </w:r>
    </w:p>
    <w:p w14:paraId="0A15E9D5" w14:textId="77777777" w:rsidR="00101773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>С</w:t>
      </w:r>
      <w:r w:rsidRPr="001C22BA">
        <w:rPr>
          <w:rFonts w:ascii="Arial" w:hAnsi="Arial" w:cs="Arial"/>
          <w:sz w:val="28"/>
          <w:szCs w:val="28"/>
          <w:shd w:val="clear" w:color="auto" w:fill="FFFFFF"/>
        </w:rPr>
        <w:t>ведения об администраторе общего собрания</w:t>
      </w:r>
      <w:r>
        <w:rPr>
          <w:rFonts w:ascii="Arial" w:hAnsi="Arial" w:cs="Arial"/>
          <w:sz w:val="28"/>
          <w:szCs w:val="28"/>
          <w:shd w:val="clear" w:color="auto" w:fill="FFFFFF"/>
        </w:rPr>
        <w:t>:</w:t>
      </w:r>
    </w:p>
    <w:p w14:paraId="05B8516C" w14:textId="77777777" w:rsidR="00101773" w:rsidRPr="00190334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sz w:val="28"/>
          <w:szCs w:val="28"/>
          <w:shd w:val="clear" w:color="auto" w:fill="FFFFFF"/>
        </w:rPr>
        <w:t>ООО "Голицынская Управляющая Компания", ОГРН: 1115032002304, http://ooo-guk.ru</w:t>
      </w:r>
    </w:p>
    <w:p w14:paraId="0B185134" w14:textId="6A957F69" w:rsidR="00101773" w:rsidRDefault="00C0033E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C0033E">
        <w:rPr>
          <w:rFonts w:ascii="Arial" w:eastAsia="Times New Roman" w:hAnsi="Arial" w:cs="Arial"/>
          <w:sz w:val="28"/>
          <w:szCs w:val="28"/>
          <w:lang w:eastAsia="ru-RU"/>
        </w:rPr>
        <w:t>Настоящее собрание проводится с использованием Единой информационно-аналитической системы жилищно-коммунального хозяйства Московской области в соответствии с Распоряжением Министерства ЖКХ МО от 04.08.2020 № 283-РВ "О внесении изменений в Порядок проведения общих собраний собственников помещений в многоквартирном доме, опроса и информирования в электронном виде с использованием Единой информационно-аналитической системы жилищно-коммунального хозяйства Московской области"</w:t>
      </w:r>
      <w:r>
        <w:t xml:space="preserve"> </w:t>
      </w:r>
    </w:p>
    <w:p w14:paraId="3EEFEC38" w14:textId="77777777" w:rsidR="00101773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</w:p>
    <w:p w14:paraId="1545F95A" w14:textId="77777777" w:rsidR="00101773" w:rsidRPr="003500D6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>Напоминаем Вам:</w:t>
      </w:r>
    </w:p>
    <w:p w14:paraId="37870577" w14:textId="77777777" w:rsidR="000116A8" w:rsidRDefault="000116A8" w:rsidP="000116A8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Каждый собственник на общем собрании обладает количеством голосов пропорционально доле его участия, установленной в соответствии с положениями Жилищного кодекса Российской Федерации.</w:t>
      </w:r>
    </w:p>
    <w:p w14:paraId="51E971FB" w14:textId="7F3358C6" w:rsidR="000116A8" w:rsidRDefault="000116A8" w:rsidP="000116A8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Решение общего собрания, принятое в установленном Жилищным кодексом порядке, является обязательным для всех собственников помещений в многоквартирном доме, в том числе для тех, которые независимо от причин не приняли участия в голосовании (ч. 5 ст. 46 Жилищного кодекса Российской Федерации).</w:t>
      </w:r>
    </w:p>
    <w:p w14:paraId="03C69C87" w14:textId="77777777" w:rsidR="000116A8" w:rsidRDefault="000116A8" w:rsidP="000116A8">
      <w:pPr>
        <w:pStyle w:val="a4"/>
        <w:ind w:firstLine="708"/>
        <w:jc w:val="both"/>
      </w:pPr>
    </w:p>
    <w:p w14:paraId="756FA18F" w14:textId="77777777" w:rsidR="000116A8" w:rsidRDefault="000116A8" w:rsidP="000116A8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Собственник помещения в многоквартирном доме вправе не позднее чем за пять рабочих дней до даты проведения первого </w:t>
      </w:r>
      <w:r>
        <w:rPr>
          <w:rFonts w:ascii="Arial" w:eastAsia="Times New Roman" w:hAnsi="Arial" w:cs="Arial"/>
          <w:sz w:val="28"/>
          <w:szCs w:val="28"/>
          <w:lang w:eastAsia="ru-RU"/>
        </w:rPr>
        <w:lastRenderedPageBreak/>
        <w:t>общего собрания собственников помещений в многоквартирном доме в форме заочного голосования с использованием системы представить лицу, осуществляющему управление многоквартирным домом, письменный отказ от проведения данного общего собрания. Лицо, осуществляющее управление многоквартирным домом,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доме,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системы, или учесть отказы в случае, если данное общее собрание проводится по инициативе лица, осуществляющего управление многоквартирным домом.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лицу, осуществляющему полномочия администратора общего собрания, информации о наличии письменных отказов от проведения данного общего собрания собственников, обладающих более чем пятьюдесятью процентами голосов от общего числа голосов собственников помещений в многоквартирном доме (</w:t>
      </w:r>
      <w:hyperlink r:id="rId6" w:anchor="dst927" w:history="1">
        <w:r>
          <w:rPr>
            <w:rStyle w:val="a3"/>
            <w:rFonts w:ascii="Arial" w:eastAsia="Times New Roman" w:hAnsi="Arial" w:cs="Arial"/>
            <w:color w:val="auto"/>
            <w:sz w:val="28"/>
            <w:szCs w:val="28"/>
            <w:u w:val="none"/>
            <w:lang w:eastAsia="ru-RU"/>
          </w:rPr>
          <w:t>часть 2.1</w:t>
        </w:r>
      </w:hyperlink>
      <w:r>
        <w:rPr>
          <w:rFonts w:ascii="Arial" w:eastAsia="Times New Roman" w:hAnsi="Arial" w:cs="Arial"/>
          <w:sz w:val="28"/>
          <w:szCs w:val="28"/>
          <w:lang w:eastAsia="ru-RU"/>
        </w:rPr>
        <w:t> ст. 47.1. ЖК РФ)</w:t>
      </w:r>
    </w:p>
    <w:p w14:paraId="5695E5D5" w14:textId="77777777" w:rsidR="000116A8" w:rsidRDefault="000116A8" w:rsidP="000116A8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Для участия в общем собрании собственников помещений в многоквартирном доме в форме заочного голосования с использованием ЕИАС ЖКХ необходимо:</w:t>
      </w:r>
    </w:p>
    <w:p w14:paraId="4F9EF205" w14:textId="77777777" w:rsidR="000116A8" w:rsidRDefault="000116A8" w:rsidP="000116A8">
      <w:pPr>
        <w:pStyle w:val="a5"/>
        <w:numPr>
          <w:ilvl w:val="0"/>
          <w:numId w:val="2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авторизоваться с использованием ЕСИА в личном кабинете гражданина на портале ЕИАС ЖКХ в сети Интернет по адресу </w:t>
      </w:r>
      <w:hyperlink r:id="rId7" w:history="1">
        <w:r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dom.mosreg.ru</w:t>
        </w:r>
      </w:hyperlink>
    </w:p>
    <w:p w14:paraId="1FB79B43" w14:textId="77777777" w:rsidR="000116A8" w:rsidRDefault="000116A8" w:rsidP="000116A8">
      <w:pPr>
        <w:pStyle w:val="a5"/>
        <w:numPr>
          <w:ilvl w:val="0"/>
          <w:numId w:val="2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если в личном кабинете отсутствует информация о собственности, то необходимо указать помещение, собственником которого Вы являетесь, в разделе «Собственность» личного кабинета.</w:t>
      </w:r>
    </w:p>
    <w:p w14:paraId="61CC0CF7" w14:textId="77777777" w:rsidR="000116A8" w:rsidRDefault="000116A8" w:rsidP="000116A8">
      <w:pPr>
        <w:pStyle w:val="a5"/>
        <w:numPr>
          <w:ilvl w:val="0"/>
          <w:numId w:val="2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принять участие в общем собрании в разделе «Общие собрания» личного кабинета</w:t>
      </w:r>
    </w:p>
    <w:p w14:paraId="6C1A3F56" w14:textId="77777777" w:rsidR="000116A8" w:rsidRDefault="000116A8" w:rsidP="000116A8">
      <w:pPr>
        <w:pStyle w:val="a5"/>
        <w:numPr>
          <w:ilvl w:val="0"/>
          <w:numId w:val="2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участие в общем собрании также доступно в мобильном приложении:</w:t>
      </w:r>
    </w:p>
    <w:p w14:paraId="45FCBDC1" w14:textId="56F83A5E" w:rsidR="000116A8" w:rsidRDefault="000116A8" w:rsidP="000116A8">
      <w:pPr>
        <w:ind w:left="360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6438661" wp14:editId="55E1EAC4">
            <wp:extent cx="1809750" cy="1809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B40CA" w14:textId="394CA31D" w:rsidR="00101773" w:rsidRPr="000116A8" w:rsidRDefault="000116A8" w:rsidP="000116A8">
      <w:pPr>
        <w:pStyle w:val="a5"/>
        <w:shd w:val="clear" w:color="auto" w:fill="FFFFFF"/>
        <w:spacing w:after="120" w:line="240" w:lineRule="auto"/>
        <w:ind w:left="1080"/>
        <w:jc w:val="center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lastRenderedPageBreak/>
        <w:t>Скачать мобильное приложение ЕИАС ЖКХ</w:t>
      </w:r>
    </w:p>
    <w:p w14:paraId="36B1728E" w14:textId="77777777" w:rsidR="00101773" w:rsidRPr="000116A8" w:rsidRDefault="00101773" w:rsidP="00101773">
      <w:p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</w:p>
    <w:p w14:paraId="50847E16" w14:textId="77777777" w:rsidR="00101773" w:rsidRPr="00C0033E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>С</w:t>
      </w:r>
      <w:r w:rsidR="00A149D1" w:rsidRPr="00C0033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уважением</w:t>
      </w:r>
      <w:r w:rsidRPr="00C0033E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инициатор</w:t>
      </w:r>
      <w:r w:rsidR="00A149D1" w:rsidRPr="00C0033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общего</w:t>
      </w:r>
      <w:r w:rsidR="00A149D1" w:rsidRPr="00C0033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собрания</w:t>
      </w:r>
    </w:p>
    <w:p w14:paraId="6F2BF435" w14:textId="33F65D5C" w:rsidR="00207F11" w:rsidRPr="00C0033E" w:rsidRDefault="00101773" w:rsidP="000116A8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noProof/>
          <w:sz w:val="28"/>
          <w:szCs w:val="28"/>
          <w:lang w:eastAsia="ru-RU"/>
        </w:rPr>
      </w:pPr>
      <w:r w:rsidRPr="00C0033E">
        <w:rPr>
          <w:rFonts w:ascii="Arial" w:eastAsia="Times New Roman" w:hAnsi="Arial" w:cs="Arial"/>
          <w:noProof/>
          <w:sz w:val="28"/>
          <w:szCs w:val="28"/>
          <w:lang w:eastAsia="ru-RU"/>
        </w:rPr>
        <w:t>ООО "Голицынская Управляющая Компания" ОГРН 1115032002304 (дата присвоения 30.03.2011) ИНН 5032236181</w:t>
      </w:r>
    </w:p>
    <w:sectPr w:rsidR="00207F11" w:rsidRPr="00C0033E" w:rsidSect="00873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91672"/>
    <w:multiLevelType w:val="hybridMultilevel"/>
    <w:tmpl w:val="57A6DB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5A141B"/>
    <w:multiLevelType w:val="hybridMultilevel"/>
    <w:tmpl w:val="940AB1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73"/>
    <w:rsid w:val="00006CBC"/>
    <w:rsid w:val="000116A8"/>
    <w:rsid w:val="000B1D4C"/>
    <w:rsid w:val="00101773"/>
    <w:rsid w:val="0019597B"/>
    <w:rsid w:val="00207F11"/>
    <w:rsid w:val="00215C4E"/>
    <w:rsid w:val="00216887"/>
    <w:rsid w:val="002578F8"/>
    <w:rsid w:val="002D5E18"/>
    <w:rsid w:val="003143E7"/>
    <w:rsid w:val="0034763E"/>
    <w:rsid w:val="003722C9"/>
    <w:rsid w:val="003E26BA"/>
    <w:rsid w:val="004439A5"/>
    <w:rsid w:val="004A74B4"/>
    <w:rsid w:val="00571550"/>
    <w:rsid w:val="005825F7"/>
    <w:rsid w:val="005A2783"/>
    <w:rsid w:val="005A304C"/>
    <w:rsid w:val="00603851"/>
    <w:rsid w:val="0060793B"/>
    <w:rsid w:val="007060E0"/>
    <w:rsid w:val="007167EA"/>
    <w:rsid w:val="00791E34"/>
    <w:rsid w:val="0082053B"/>
    <w:rsid w:val="00A149D1"/>
    <w:rsid w:val="00A5099D"/>
    <w:rsid w:val="00AB37EC"/>
    <w:rsid w:val="00AF10EA"/>
    <w:rsid w:val="00B814CD"/>
    <w:rsid w:val="00BA0759"/>
    <w:rsid w:val="00BF62A0"/>
    <w:rsid w:val="00C0033E"/>
    <w:rsid w:val="00C42B30"/>
    <w:rsid w:val="00CE6272"/>
    <w:rsid w:val="00CF1657"/>
    <w:rsid w:val="00D22491"/>
    <w:rsid w:val="00D228D4"/>
    <w:rsid w:val="00D362DE"/>
    <w:rsid w:val="00DD2596"/>
    <w:rsid w:val="00DF7025"/>
    <w:rsid w:val="00E870A7"/>
    <w:rsid w:val="00ED23D7"/>
    <w:rsid w:val="00FA03FD"/>
    <w:rsid w:val="00FE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3E01"/>
  <w15:docId w15:val="{B6F2D1D4-7F0B-4EA5-896D-966A57D8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773"/>
    <w:pPr>
      <w:spacing w:after="160" w:line="259" w:lineRule="auto"/>
    </w:p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01773"/>
    <w:rPr>
      <w:color w:val="0000FF"/>
      <w:u w:val="single"/>
    </w:rPr>
  </w:style>
  <w:style w:type="paragraph" w:styleId="a4">
    <w:name w:val="No Spacing"/>
    <w:uiPriority w:val="1"/>
    <w:qFormat/>
    <w:rsid w:val="0010177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116A8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0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enovo\Downloads\dom.mosre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1925/90a78c532abe855f9ed541add28aa264f200050b/" TargetMode="External"/><Relationship Id="rId5" Type="http://schemas.openxmlformats.org/officeDocument/2006/relationships/hyperlink" Target="https://dom.mos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1637</Words>
  <Characters>9336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GUK-ACC</cp:lastModifiedBy>
  <cp:revision>2</cp:revision>
  <dcterms:created xsi:type="dcterms:W3CDTF">2022-05-26T14:16:00Z</dcterms:created>
  <dcterms:modified xsi:type="dcterms:W3CDTF">2022-05-26T14:16:00Z</dcterms:modified>
</cp:coreProperties>
</file>